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8E1C" w14:textId="28052C59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  <w:sz w:val="36"/>
          <w:szCs w:val="36"/>
        </w:rPr>
      </w:pPr>
      <w:r w:rsidRPr="00BB36A5">
        <w:rPr>
          <w:rFonts w:cs="Arial"/>
          <w:b/>
          <w:bCs/>
          <w:sz w:val="36"/>
          <w:szCs w:val="36"/>
        </w:rPr>
        <w:t>Cogent Content Email Charter</w:t>
      </w:r>
    </w:p>
    <w:p w14:paraId="69831BC2" w14:textId="77777777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</w:p>
    <w:p w14:paraId="4E34E044" w14:textId="77777777" w:rsidR="00BB36A5" w:rsidRDefault="00BB36A5" w:rsidP="0092710F">
      <w:pPr>
        <w:spacing w:after="0" w:line="240" w:lineRule="auto"/>
        <w:ind w:left="-425"/>
        <w:rPr>
          <w:rFonts w:cs="Arial"/>
          <w:b/>
          <w:bCs/>
        </w:rPr>
      </w:pPr>
    </w:p>
    <w:p w14:paraId="5E237B32" w14:textId="285489BD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1. </w:t>
      </w:r>
      <w:r w:rsidR="0092710F" w:rsidRPr="00BB36A5">
        <w:rPr>
          <w:rFonts w:cs="Arial"/>
          <w:b/>
          <w:bCs/>
        </w:rPr>
        <w:t>R</w:t>
      </w:r>
      <w:r w:rsidR="006F38D5" w:rsidRPr="00BB36A5">
        <w:rPr>
          <w:rFonts w:cs="Arial"/>
          <w:b/>
          <w:bCs/>
        </w:rPr>
        <w:t>espect t</w:t>
      </w:r>
      <w:r w:rsidR="0092710F" w:rsidRPr="00BB36A5">
        <w:rPr>
          <w:rFonts w:cs="Arial"/>
          <w:b/>
          <w:bCs/>
        </w:rPr>
        <w:t>he</w:t>
      </w:r>
      <w:r w:rsidR="006F38D5" w:rsidRPr="00BB36A5">
        <w:rPr>
          <w:rFonts w:cs="Arial"/>
          <w:b/>
          <w:bCs/>
        </w:rPr>
        <w:t xml:space="preserve"> recipient</w:t>
      </w:r>
    </w:p>
    <w:p w14:paraId="038074A1" w14:textId="238E409B" w:rsidR="00A46A98" w:rsidRPr="00BB36A5" w:rsidRDefault="006F38D5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 xml:space="preserve">The sender has a responsibility </w:t>
      </w:r>
      <w:r w:rsidR="00A46A98" w:rsidRPr="00BB36A5">
        <w:rPr>
          <w:rFonts w:cs="Arial"/>
        </w:rPr>
        <w:t>to minimi</w:t>
      </w:r>
      <w:r w:rsidRPr="00BB36A5">
        <w:rPr>
          <w:rFonts w:cs="Arial"/>
        </w:rPr>
        <w:t>s</w:t>
      </w:r>
      <w:r w:rsidR="00A46A98" w:rsidRPr="00BB36A5">
        <w:rPr>
          <w:rFonts w:cs="Arial"/>
        </w:rPr>
        <w:t xml:space="preserve">e the time </w:t>
      </w:r>
      <w:r w:rsidRPr="00BB36A5">
        <w:rPr>
          <w:rFonts w:cs="Arial"/>
        </w:rPr>
        <w:t>an</w:t>
      </w:r>
      <w:r w:rsidR="00A46A98" w:rsidRPr="00BB36A5">
        <w:rPr>
          <w:rFonts w:cs="Arial"/>
        </w:rPr>
        <w:t xml:space="preserve"> email will take to process even if it means taking more time to make </w:t>
      </w:r>
      <w:r w:rsidR="0092710F" w:rsidRPr="00BB36A5">
        <w:rPr>
          <w:rFonts w:cs="Arial"/>
        </w:rPr>
        <w:t>the</w:t>
      </w:r>
      <w:r w:rsidR="00A46A98" w:rsidRPr="00BB36A5">
        <w:rPr>
          <w:rFonts w:cs="Arial"/>
        </w:rPr>
        <w:t xml:space="preserve"> email </w:t>
      </w:r>
      <w:r w:rsidRPr="00BB36A5">
        <w:rPr>
          <w:rFonts w:cs="Arial"/>
        </w:rPr>
        <w:t xml:space="preserve">relevant and </w:t>
      </w:r>
      <w:r w:rsidR="00A46A98" w:rsidRPr="00BB36A5">
        <w:rPr>
          <w:rFonts w:cs="Arial"/>
        </w:rPr>
        <w:t>easy to read.</w:t>
      </w:r>
    </w:p>
    <w:p w14:paraId="23513A86" w14:textId="77777777" w:rsidR="00BB36A5" w:rsidRPr="00BB36A5" w:rsidRDefault="00BB36A5" w:rsidP="0092710F">
      <w:pPr>
        <w:spacing w:after="0" w:line="240" w:lineRule="auto"/>
        <w:ind w:left="-425"/>
        <w:rPr>
          <w:rFonts w:cs="Arial"/>
        </w:rPr>
      </w:pPr>
    </w:p>
    <w:p w14:paraId="7206FF01" w14:textId="251B53E0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2. Short </w:t>
      </w:r>
      <w:r w:rsidR="006F38D5" w:rsidRPr="00BB36A5">
        <w:rPr>
          <w:rFonts w:cs="Arial"/>
          <w:b/>
          <w:bCs/>
        </w:rPr>
        <w:t>does not mean rude</w:t>
      </w:r>
    </w:p>
    <w:p w14:paraId="50EB7DE3" w14:textId="206C5824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 xml:space="preserve">Given the email </w:t>
      </w:r>
      <w:r w:rsidR="0092710F" w:rsidRPr="00BB36A5">
        <w:rPr>
          <w:rFonts w:cs="Arial"/>
        </w:rPr>
        <w:t>over</w:t>
      </w:r>
      <w:r w:rsidRPr="00BB36A5">
        <w:rPr>
          <w:rFonts w:cs="Arial"/>
        </w:rPr>
        <w:t>load we</w:t>
      </w:r>
      <w:r w:rsidR="0092710F" w:rsidRPr="00BB36A5">
        <w:rPr>
          <w:rFonts w:cs="Arial"/>
        </w:rPr>
        <w:t xml:space="preserve"> face</w:t>
      </w:r>
      <w:r w:rsidRPr="00BB36A5">
        <w:rPr>
          <w:rFonts w:cs="Arial"/>
        </w:rPr>
        <w:t xml:space="preserve">, it's </w:t>
      </w:r>
      <w:r w:rsidR="006F38D5" w:rsidRPr="00BB36A5">
        <w:rPr>
          <w:rFonts w:cs="Arial"/>
        </w:rPr>
        <w:t>okay</w:t>
      </w:r>
      <w:r w:rsidRPr="00BB36A5">
        <w:rPr>
          <w:rFonts w:cs="Arial"/>
        </w:rPr>
        <w:t xml:space="preserve"> not to give detailed responses to </w:t>
      </w:r>
      <w:r w:rsidR="006F38D5" w:rsidRPr="00BB36A5">
        <w:rPr>
          <w:rFonts w:cs="Arial"/>
        </w:rPr>
        <w:t xml:space="preserve">every question asked in an email. </w:t>
      </w:r>
      <w:r w:rsidR="0092710F" w:rsidRPr="00BB36A5">
        <w:rPr>
          <w:rFonts w:cs="Arial"/>
        </w:rPr>
        <w:t xml:space="preserve">When </w:t>
      </w:r>
      <w:r w:rsidRPr="00BB36A5">
        <w:rPr>
          <w:rFonts w:cs="Arial"/>
        </w:rPr>
        <w:t xml:space="preserve">you receive a brief reply, don’t take it personally and know that </w:t>
      </w:r>
      <w:r w:rsidR="004B06EC">
        <w:rPr>
          <w:rFonts w:cs="Arial"/>
        </w:rPr>
        <w:t xml:space="preserve">we </w:t>
      </w:r>
      <w:r w:rsidRPr="00BB36A5">
        <w:rPr>
          <w:rFonts w:cs="Arial"/>
        </w:rPr>
        <w:t xml:space="preserve"> won’t</w:t>
      </w:r>
      <w:r w:rsidR="004B06EC">
        <w:rPr>
          <w:rFonts w:cs="Arial"/>
        </w:rPr>
        <w:t xml:space="preserve"> either</w:t>
      </w:r>
      <w:r w:rsidRPr="00BB36A5">
        <w:rPr>
          <w:rFonts w:cs="Arial"/>
        </w:rPr>
        <w:t xml:space="preserve">. </w:t>
      </w:r>
    </w:p>
    <w:p w14:paraId="1326D5A5" w14:textId="77777777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</w:p>
    <w:p w14:paraId="75493C70" w14:textId="57098132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>3. Clarity</w:t>
      </w:r>
      <w:r w:rsidR="006F38D5" w:rsidRPr="00BB36A5">
        <w:rPr>
          <w:rFonts w:cs="Arial"/>
          <w:b/>
          <w:bCs/>
        </w:rPr>
        <w:t xml:space="preserve"> is cool</w:t>
      </w:r>
    </w:p>
    <w:p w14:paraId="6F640297" w14:textId="4BE06B12" w:rsidR="00A46A98" w:rsidRPr="00BB36A5" w:rsidRDefault="006F38D5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>Use a</w:t>
      </w:r>
      <w:r w:rsidR="00A46A98" w:rsidRPr="00BB36A5">
        <w:rPr>
          <w:rFonts w:cs="Arial"/>
        </w:rPr>
        <w:t xml:space="preserve"> subject line that clearly labels the topic and identif</w:t>
      </w:r>
      <w:r w:rsidRPr="00BB36A5">
        <w:rPr>
          <w:rFonts w:cs="Arial"/>
        </w:rPr>
        <w:t xml:space="preserve">ies </w:t>
      </w:r>
      <w:r w:rsidR="00A46A98" w:rsidRPr="00BB36A5">
        <w:rPr>
          <w:rFonts w:cs="Arial"/>
        </w:rPr>
        <w:t xml:space="preserve">whether the </w:t>
      </w:r>
      <w:r w:rsidRPr="00BB36A5">
        <w:rPr>
          <w:rFonts w:cs="Arial"/>
        </w:rPr>
        <w:t>message</w:t>
      </w:r>
      <w:r w:rsidR="00A46A98" w:rsidRPr="00BB36A5">
        <w:rPr>
          <w:rFonts w:cs="Arial"/>
        </w:rPr>
        <w:t xml:space="preserve"> is for [Info] or [Action]</w:t>
      </w:r>
      <w:r w:rsidRPr="00BB36A5">
        <w:rPr>
          <w:rFonts w:cs="Arial"/>
        </w:rPr>
        <w:t>. The best emails are shorter than five sentences. If it’s longer</w:t>
      </w:r>
      <w:r w:rsidR="0092710F" w:rsidRPr="00BB36A5">
        <w:rPr>
          <w:rFonts w:cs="Arial"/>
        </w:rPr>
        <w:t>,</w:t>
      </w:r>
      <w:r w:rsidRPr="00BB36A5">
        <w:rPr>
          <w:rFonts w:cs="Arial"/>
        </w:rPr>
        <w:t xml:space="preserve"> </w:t>
      </w:r>
      <w:r w:rsidR="0092710F" w:rsidRPr="00BB36A5">
        <w:rPr>
          <w:rFonts w:cs="Arial"/>
        </w:rPr>
        <w:t>make</w:t>
      </w:r>
      <w:r w:rsidR="00A46A98" w:rsidRPr="00BB36A5">
        <w:rPr>
          <w:rFonts w:cs="Arial"/>
        </w:rPr>
        <w:t xml:space="preserve"> sure the first provides the reason for writing.</w:t>
      </w:r>
    </w:p>
    <w:p w14:paraId="7B787364" w14:textId="77777777" w:rsidR="00BB36A5" w:rsidRPr="00BB36A5" w:rsidRDefault="00BB36A5" w:rsidP="0092710F">
      <w:pPr>
        <w:spacing w:after="0" w:line="240" w:lineRule="auto"/>
        <w:ind w:left="-425"/>
        <w:rPr>
          <w:rFonts w:cs="Arial"/>
        </w:rPr>
      </w:pPr>
    </w:p>
    <w:p w14:paraId="6AC454C3" w14:textId="0A2DBF5E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4. </w:t>
      </w:r>
      <w:r w:rsidR="0092710F" w:rsidRPr="00BB36A5">
        <w:rPr>
          <w:rFonts w:cs="Arial"/>
          <w:b/>
          <w:bCs/>
        </w:rPr>
        <w:t>Avoid</w:t>
      </w:r>
      <w:r w:rsidR="006F38D5" w:rsidRPr="00BB36A5">
        <w:rPr>
          <w:rFonts w:cs="Arial"/>
          <w:b/>
          <w:bCs/>
        </w:rPr>
        <w:t xml:space="preserve"> open ended questions</w:t>
      </w:r>
    </w:p>
    <w:p w14:paraId="6171BE0A" w14:textId="56EFCC12" w:rsidR="00A46A98" w:rsidRPr="00BB36A5" w:rsidRDefault="006F38D5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 xml:space="preserve">Don’t sent long emails followed by a </w:t>
      </w:r>
      <w:r w:rsidR="00A46A98" w:rsidRPr="00BB36A5">
        <w:rPr>
          <w:rFonts w:cs="Arial"/>
        </w:rPr>
        <w:t>non-specific question such as: "Thoughts</w:t>
      </w:r>
      <w:r w:rsidR="00A46A98" w:rsidRPr="004B06EC">
        <w:rPr>
          <w:rFonts w:asciiTheme="minorHAnsi" w:hAnsiTheme="minorHAnsi" w:cstheme="minorHAnsi"/>
        </w:rPr>
        <w:t>?</w:t>
      </w:r>
      <w:r w:rsidR="00A46A98" w:rsidRPr="00BB36A5">
        <w:rPr>
          <w:rFonts w:cs="Arial"/>
        </w:rPr>
        <w:t xml:space="preserve">". Email generosity requires simplifying and asking easy-to-answer questions. </w:t>
      </w:r>
    </w:p>
    <w:p w14:paraId="4874BB69" w14:textId="77777777" w:rsidR="00BB36A5" w:rsidRPr="00BB36A5" w:rsidRDefault="00BB36A5" w:rsidP="0092710F">
      <w:pPr>
        <w:spacing w:after="0" w:line="240" w:lineRule="auto"/>
        <w:ind w:left="-425"/>
        <w:rPr>
          <w:rFonts w:cs="Arial"/>
        </w:rPr>
      </w:pPr>
    </w:p>
    <w:p w14:paraId="63947965" w14:textId="451641E8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5. </w:t>
      </w:r>
      <w:r w:rsidR="0092710F" w:rsidRPr="00BB36A5">
        <w:rPr>
          <w:rFonts w:cs="Arial"/>
          <w:b/>
          <w:bCs/>
        </w:rPr>
        <w:t>Cull</w:t>
      </w:r>
      <w:r w:rsidRPr="00BB36A5">
        <w:rPr>
          <w:rFonts w:cs="Arial"/>
          <w:b/>
          <w:bCs/>
        </w:rPr>
        <w:t xml:space="preserve"> </w:t>
      </w:r>
      <w:r w:rsidR="006F38D5" w:rsidRPr="00BB36A5">
        <w:rPr>
          <w:rFonts w:cs="Arial"/>
          <w:b/>
          <w:bCs/>
        </w:rPr>
        <w:t>s</w:t>
      </w:r>
      <w:r w:rsidRPr="00BB36A5">
        <w:rPr>
          <w:rFonts w:cs="Arial"/>
          <w:b/>
          <w:bCs/>
        </w:rPr>
        <w:t>urplus cc's</w:t>
      </w:r>
      <w:r w:rsidR="0092710F" w:rsidRPr="00BB36A5">
        <w:rPr>
          <w:rFonts w:cs="Arial"/>
          <w:b/>
          <w:bCs/>
        </w:rPr>
        <w:t xml:space="preserve"> and avoid ‘Reply All’</w:t>
      </w:r>
    </w:p>
    <w:p w14:paraId="17E30529" w14:textId="41468210" w:rsidR="00A46A98" w:rsidRPr="00BB36A5" w:rsidRDefault="0092710F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 xml:space="preserve">Who </w:t>
      </w:r>
      <w:r w:rsidR="00A46A98" w:rsidRPr="00BB36A5">
        <w:rPr>
          <w:rFonts w:cs="Arial"/>
        </w:rPr>
        <w:t>needs to be copied</w:t>
      </w:r>
      <w:r w:rsidRPr="004B06EC">
        <w:rPr>
          <w:rFonts w:asciiTheme="minorHAnsi" w:hAnsiTheme="minorHAnsi" w:cstheme="minorHAnsi"/>
        </w:rPr>
        <w:t xml:space="preserve">? </w:t>
      </w:r>
      <w:r w:rsidRPr="00BB36A5">
        <w:rPr>
          <w:rFonts w:cs="Arial"/>
        </w:rPr>
        <w:t>For</w:t>
      </w:r>
      <w:r w:rsidR="00A46A98" w:rsidRPr="00BB36A5">
        <w:rPr>
          <w:rFonts w:cs="Arial"/>
        </w:rPr>
        <w:t xml:space="preserve"> every recipient </w:t>
      </w:r>
      <w:r w:rsidRPr="00BB36A5">
        <w:rPr>
          <w:rFonts w:cs="Arial"/>
        </w:rPr>
        <w:t xml:space="preserve">added, the total response time multiplies. </w:t>
      </w:r>
      <w:r w:rsidR="00A46A98" w:rsidRPr="00BB36A5">
        <w:rPr>
          <w:rFonts w:cs="Arial"/>
        </w:rPr>
        <w:t xml:space="preserve">When there are multiple recipients, don't default to 'Reply All'. You may need to cc a couple of people on the original </w:t>
      </w:r>
      <w:r w:rsidRPr="00BB36A5">
        <w:rPr>
          <w:rFonts w:cs="Arial"/>
        </w:rPr>
        <w:t>thread,</w:t>
      </w:r>
      <w:r w:rsidR="00A46A98" w:rsidRPr="00BB36A5">
        <w:rPr>
          <w:rFonts w:cs="Arial"/>
        </w:rPr>
        <w:t xml:space="preserve"> or you may only need to reply to the sender.</w:t>
      </w:r>
    </w:p>
    <w:p w14:paraId="48F86E43" w14:textId="77777777" w:rsidR="00BB36A5" w:rsidRPr="00BB36A5" w:rsidRDefault="00BB36A5" w:rsidP="0092710F">
      <w:pPr>
        <w:spacing w:after="0" w:line="240" w:lineRule="auto"/>
        <w:ind w:left="-425"/>
        <w:rPr>
          <w:rFonts w:cs="Arial"/>
        </w:rPr>
      </w:pPr>
    </w:p>
    <w:p w14:paraId="7B49A1A6" w14:textId="6982A2C6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6. </w:t>
      </w:r>
      <w:r w:rsidR="0092710F" w:rsidRPr="00BB36A5">
        <w:rPr>
          <w:rFonts w:cs="Arial"/>
          <w:b/>
          <w:bCs/>
        </w:rPr>
        <w:t>Cut</w:t>
      </w:r>
      <w:r w:rsidRPr="00BB36A5">
        <w:rPr>
          <w:rFonts w:cs="Arial"/>
          <w:b/>
          <w:bCs/>
        </w:rPr>
        <w:t xml:space="preserve"> the </w:t>
      </w:r>
      <w:r w:rsidR="0092710F" w:rsidRPr="00BB36A5">
        <w:rPr>
          <w:rFonts w:cs="Arial"/>
          <w:b/>
          <w:bCs/>
        </w:rPr>
        <w:t>t</w:t>
      </w:r>
      <w:r w:rsidRPr="00BB36A5">
        <w:rPr>
          <w:rFonts w:cs="Arial"/>
          <w:b/>
          <w:bCs/>
        </w:rPr>
        <w:t>hread</w:t>
      </w:r>
    </w:p>
    <w:p w14:paraId="718C9123" w14:textId="601CCF0D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>Some emails depend on context for their meaning</w:t>
      </w:r>
      <w:r w:rsidR="00BB36A5">
        <w:rPr>
          <w:rFonts w:cs="Arial"/>
        </w:rPr>
        <w:t xml:space="preserve">. This </w:t>
      </w:r>
      <w:r w:rsidRPr="00BB36A5">
        <w:rPr>
          <w:rFonts w:cs="Arial"/>
        </w:rPr>
        <w:t xml:space="preserve">means it's usually </w:t>
      </w:r>
      <w:r w:rsidR="0092710F" w:rsidRPr="00BB36A5">
        <w:rPr>
          <w:rFonts w:cs="Arial"/>
        </w:rPr>
        <w:t>okay</w:t>
      </w:r>
      <w:r w:rsidRPr="00BB36A5">
        <w:rPr>
          <w:rFonts w:cs="Arial"/>
        </w:rPr>
        <w:t xml:space="preserve"> to include the thread being responded </w:t>
      </w:r>
      <w:r w:rsidR="00BB36A5" w:rsidRPr="00BB36A5">
        <w:rPr>
          <w:rFonts w:cs="Arial"/>
        </w:rPr>
        <w:t>to</w:t>
      </w:r>
      <w:r w:rsidR="00BB36A5">
        <w:rPr>
          <w:rFonts w:cs="Arial"/>
        </w:rPr>
        <w:t xml:space="preserve"> but</w:t>
      </w:r>
      <w:r w:rsidRPr="00BB36A5">
        <w:rPr>
          <w:rFonts w:cs="Arial"/>
        </w:rPr>
        <w:t xml:space="preserve"> try not to extend a thread to more than 3 emails. Before sending, cut what's not relevant or </w:t>
      </w:r>
      <w:r w:rsidR="0092710F" w:rsidRPr="00BB36A5">
        <w:rPr>
          <w:rFonts w:cs="Arial"/>
        </w:rPr>
        <w:t>pick up the phone instead</w:t>
      </w:r>
      <w:r w:rsidRPr="00BB36A5">
        <w:rPr>
          <w:rFonts w:cs="Arial"/>
        </w:rPr>
        <w:t xml:space="preserve">. </w:t>
      </w:r>
    </w:p>
    <w:p w14:paraId="1F867C9E" w14:textId="77777777" w:rsidR="00BB36A5" w:rsidRPr="00BB36A5" w:rsidRDefault="00BB36A5" w:rsidP="0092710F">
      <w:pPr>
        <w:spacing w:after="0" w:line="240" w:lineRule="auto"/>
        <w:ind w:left="-425"/>
        <w:rPr>
          <w:rFonts w:cs="Arial"/>
        </w:rPr>
      </w:pPr>
    </w:p>
    <w:p w14:paraId="38A8EACB" w14:textId="67D67983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7. Attack </w:t>
      </w:r>
      <w:r w:rsidR="006F38D5" w:rsidRPr="00BB36A5">
        <w:rPr>
          <w:rFonts w:cs="Arial"/>
          <w:b/>
          <w:bCs/>
        </w:rPr>
        <w:t>a</w:t>
      </w:r>
      <w:r w:rsidRPr="00BB36A5">
        <w:rPr>
          <w:rFonts w:cs="Arial"/>
          <w:b/>
          <w:bCs/>
        </w:rPr>
        <w:t>ttachments</w:t>
      </w:r>
    </w:p>
    <w:p w14:paraId="2F01BC26" w14:textId="1ED369B6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>Don’t send text as an attachment if it could have been included in the body of the email.</w:t>
      </w:r>
      <w:r w:rsidR="006F38D5" w:rsidRPr="00BB36A5">
        <w:rPr>
          <w:rFonts w:cs="Arial"/>
        </w:rPr>
        <w:t xml:space="preserve"> If it’s a big attachment send a link to a shared </w:t>
      </w:r>
      <w:r w:rsidR="0092710F" w:rsidRPr="00BB36A5">
        <w:rPr>
          <w:rFonts w:cs="Arial"/>
        </w:rPr>
        <w:t>folder or</w:t>
      </w:r>
      <w:r w:rsidR="006F38D5" w:rsidRPr="00BB36A5">
        <w:rPr>
          <w:rFonts w:cs="Arial"/>
        </w:rPr>
        <w:t xml:space="preserve"> reduce the file size by converting it to a PDF, particularly with presentations.</w:t>
      </w:r>
    </w:p>
    <w:p w14:paraId="579234EC" w14:textId="0567751F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</w:p>
    <w:p w14:paraId="709BD804" w14:textId="1A4C288D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8. Give a </w:t>
      </w:r>
      <w:r w:rsidR="0092710F" w:rsidRPr="00BB36A5">
        <w:rPr>
          <w:rFonts w:cs="Arial"/>
          <w:b/>
          <w:bCs/>
        </w:rPr>
        <w:t>little present</w:t>
      </w:r>
    </w:p>
    <w:p w14:paraId="5330CAB5" w14:textId="269B232C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>If your email message can be expressed in half a dozen words, put it in the subject line, followed by</w:t>
      </w:r>
      <w:r w:rsidR="00BB36A5">
        <w:rPr>
          <w:rFonts w:cs="Arial"/>
        </w:rPr>
        <w:t xml:space="preserve"> “End of Message” or </w:t>
      </w:r>
      <w:r w:rsidR="006F38D5" w:rsidRPr="00BB36A5">
        <w:rPr>
          <w:rFonts w:cs="Arial"/>
        </w:rPr>
        <w:t>[</w:t>
      </w:r>
      <w:r w:rsidRPr="00BB36A5">
        <w:rPr>
          <w:rFonts w:cs="Arial"/>
        </w:rPr>
        <w:t>EOM</w:t>
      </w:r>
      <w:r w:rsidR="006F38D5" w:rsidRPr="00BB36A5">
        <w:rPr>
          <w:rFonts w:cs="Arial"/>
        </w:rPr>
        <w:t>]</w:t>
      </w:r>
      <w:r w:rsidRPr="00BB36A5">
        <w:rPr>
          <w:rFonts w:cs="Arial"/>
        </w:rPr>
        <w:t xml:space="preserve">. This saves the recipient having to open the message. </w:t>
      </w:r>
      <w:r w:rsidR="006F38D5" w:rsidRPr="00BB36A5">
        <w:rPr>
          <w:rFonts w:cs="Arial"/>
        </w:rPr>
        <w:t xml:space="preserve">Including </w:t>
      </w:r>
      <w:r w:rsidRPr="00BB36A5">
        <w:rPr>
          <w:rFonts w:cs="Arial"/>
        </w:rPr>
        <w:t xml:space="preserve">"No need to respond" or </w:t>
      </w:r>
      <w:r w:rsidR="006F38D5" w:rsidRPr="00BB36A5">
        <w:rPr>
          <w:rFonts w:cs="Arial"/>
        </w:rPr>
        <w:t>[</w:t>
      </w:r>
      <w:r w:rsidRPr="00BB36A5">
        <w:rPr>
          <w:rFonts w:cs="Arial"/>
        </w:rPr>
        <w:t>NNTR</w:t>
      </w:r>
      <w:r w:rsidR="006F38D5" w:rsidRPr="00BB36A5">
        <w:rPr>
          <w:rFonts w:cs="Arial"/>
        </w:rPr>
        <w:t xml:space="preserve">] in the subject line </w:t>
      </w:r>
      <w:r w:rsidRPr="00BB36A5">
        <w:rPr>
          <w:rFonts w:cs="Arial"/>
        </w:rPr>
        <w:t>can also be helpful.</w:t>
      </w:r>
    </w:p>
    <w:p w14:paraId="21E8A91C" w14:textId="77777777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</w:p>
    <w:p w14:paraId="65ABD25A" w14:textId="145FA830" w:rsidR="00BB36A5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9. Cut </w:t>
      </w:r>
      <w:r w:rsidR="0092710F" w:rsidRPr="00BB36A5">
        <w:rPr>
          <w:rFonts w:cs="Arial"/>
          <w:b/>
          <w:bCs/>
        </w:rPr>
        <w:t>c</w:t>
      </w:r>
      <w:r w:rsidRPr="00BB36A5">
        <w:rPr>
          <w:rFonts w:cs="Arial"/>
          <w:b/>
          <w:bCs/>
        </w:rPr>
        <w:t xml:space="preserve">ontentless </w:t>
      </w:r>
      <w:r w:rsidR="0092710F" w:rsidRPr="00BB36A5">
        <w:rPr>
          <w:rFonts w:cs="Arial"/>
          <w:b/>
          <w:bCs/>
        </w:rPr>
        <w:t>r</w:t>
      </w:r>
      <w:r w:rsidRPr="00BB36A5">
        <w:rPr>
          <w:rFonts w:cs="Arial"/>
          <w:b/>
          <w:bCs/>
        </w:rPr>
        <w:t>esponses</w:t>
      </w:r>
    </w:p>
    <w:p w14:paraId="2D796C8A" w14:textId="1038D9CC" w:rsidR="00A46A98" w:rsidRPr="00BB36A5" w:rsidRDefault="00A46A98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>An email saying "Thanks for your note. I'</w:t>
      </w:r>
      <w:r w:rsidR="0092710F" w:rsidRPr="00BB36A5">
        <w:rPr>
          <w:rFonts w:cs="Arial"/>
        </w:rPr>
        <w:t>ll be there</w:t>
      </w:r>
      <w:r w:rsidRPr="00BB36A5">
        <w:rPr>
          <w:rFonts w:cs="Arial"/>
        </w:rPr>
        <w:t>."</w:t>
      </w:r>
      <w:r w:rsidR="00BB36A5">
        <w:rPr>
          <w:rFonts w:cs="Arial"/>
        </w:rPr>
        <w:t xml:space="preserve">, </w:t>
      </w:r>
      <w:r w:rsidRPr="00BB36A5">
        <w:rPr>
          <w:rFonts w:cs="Arial"/>
        </w:rPr>
        <w:t>does not need you to reply "</w:t>
      </w:r>
      <w:r w:rsidR="0092710F" w:rsidRPr="00BB36A5">
        <w:rPr>
          <w:rFonts w:cs="Arial"/>
        </w:rPr>
        <w:t>Thanks</w:t>
      </w:r>
      <w:r w:rsidRPr="00BB36A5">
        <w:rPr>
          <w:rFonts w:cs="Arial"/>
        </w:rPr>
        <w:t xml:space="preserve">." That </w:t>
      </w:r>
      <w:r w:rsidR="00BB36A5">
        <w:rPr>
          <w:rFonts w:cs="Arial"/>
        </w:rPr>
        <w:t xml:space="preserve">just </w:t>
      </w:r>
      <w:r w:rsidRPr="00BB36A5">
        <w:rPr>
          <w:rFonts w:cs="Arial"/>
        </w:rPr>
        <w:t>cost someone 30 seconds.</w:t>
      </w:r>
    </w:p>
    <w:p w14:paraId="3C8A49DA" w14:textId="77777777" w:rsidR="00BB36A5" w:rsidRPr="00BB36A5" w:rsidRDefault="00BB36A5" w:rsidP="0092710F">
      <w:pPr>
        <w:spacing w:after="0" w:line="240" w:lineRule="auto"/>
        <w:ind w:left="-425"/>
        <w:rPr>
          <w:rFonts w:cs="Arial"/>
        </w:rPr>
      </w:pPr>
    </w:p>
    <w:p w14:paraId="2645B836" w14:textId="328BF8D5" w:rsidR="00A46A98" w:rsidRPr="00BB36A5" w:rsidRDefault="00A46A98" w:rsidP="0092710F">
      <w:pPr>
        <w:spacing w:after="0" w:line="240" w:lineRule="auto"/>
        <w:ind w:left="-425"/>
        <w:rPr>
          <w:rFonts w:cs="Arial"/>
          <w:b/>
          <w:bCs/>
        </w:rPr>
      </w:pPr>
      <w:r w:rsidRPr="00BB36A5">
        <w:rPr>
          <w:rFonts w:cs="Arial"/>
          <w:b/>
          <w:bCs/>
        </w:rPr>
        <w:t xml:space="preserve">10. And </w:t>
      </w:r>
      <w:r w:rsidR="0092710F" w:rsidRPr="00BB36A5">
        <w:rPr>
          <w:rFonts w:cs="Arial"/>
          <w:b/>
          <w:bCs/>
        </w:rPr>
        <w:t>f</w:t>
      </w:r>
      <w:r w:rsidRPr="00BB36A5">
        <w:rPr>
          <w:rFonts w:cs="Arial"/>
          <w:b/>
          <w:bCs/>
        </w:rPr>
        <w:t>inally</w:t>
      </w:r>
    </w:p>
    <w:p w14:paraId="6382FD6E" w14:textId="34C3FE86" w:rsidR="004E7200" w:rsidRDefault="0092710F" w:rsidP="0092710F">
      <w:pPr>
        <w:spacing w:after="0" w:line="240" w:lineRule="auto"/>
        <w:ind w:left="-425"/>
        <w:rPr>
          <w:rFonts w:cs="Arial"/>
        </w:rPr>
      </w:pPr>
      <w:r w:rsidRPr="00BB36A5">
        <w:rPr>
          <w:rFonts w:cs="Arial"/>
        </w:rPr>
        <w:t>P</w:t>
      </w:r>
      <w:r w:rsidR="00A46A98" w:rsidRPr="00BB36A5">
        <w:rPr>
          <w:rFonts w:cs="Arial"/>
        </w:rPr>
        <w:t xml:space="preserve">ick up the phone, speak to the person you want to communicate with and don’t hide a difficult conversation behind an email. </w:t>
      </w:r>
    </w:p>
    <w:p w14:paraId="5E082049" w14:textId="78CB86E7" w:rsidR="00BB36A5" w:rsidRDefault="00BB36A5" w:rsidP="0092710F">
      <w:pPr>
        <w:spacing w:after="0" w:line="240" w:lineRule="auto"/>
        <w:ind w:left="-425"/>
        <w:rPr>
          <w:rFonts w:cs="Arial"/>
        </w:rPr>
      </w:pPr>
    </w:p>
    <w:p w14:paraId="33034BD2" w14:textId="4DCF6C30" w:rsidR="00BB36A5" w:rsidRDefault="00BB36A5" w:rsidP="0092710F">
      <w:pPr>
        <w:spacing w:after="0" w:line="240" w:lineRule="auto"/>
        <w:ind w:left="-425"/>
        <w:rPr>
          <w:rFonts w:cs="Arial"/>
          <w:b/>
          <w:bCs/>
          <w:sz w:val="32"/>
          <w:szCs w:val="32"/>
        </w:rPr>
      </w:pPr>
      <w:r w:rsidRPr="00BB36A5">
        <w:rPr>
          <w:rFonts w:cs="Arial"/>
          <w:b/>
          <w:bCs/>
          <w:sz w:val="32"/>
          <w:szCs w:val="32"/>
        </w:rPr>
        <w:t>Sav</w:t>
      </w:r>
      <w:r>
        <w:rPr>
          <w:rFonts w:cs="Arial"/>
          <w:b/>
          <w:bCs/>
          <w:sz w:val="32"/>
          <w:szCs w:val="32"/>
        </w:rPr>
        <w:t>e</w:t>
      </w:r>
      <w:r w:rsidRPr="00BB36A5">
        <w:rPr>
          <w:rFonts w:cs="Arial"/>
          <w:b/>
          <w:bCs/>
          <w:sz w:val="32"/>
          <w:szCs w:val="32"/>
        </w:rPr>
        <w:t xml:space="preserve"> time, sav</w:t>
      </w:r>
      <w:r>
        <w:rPr>
          <w:rFonts w:cs="Arial"/>
          <w:b/>
          <w:bCs/>
          <w:sz w:val="32"/>
          <w:szCs w:val="32"/>
        </w:rPr>
        <w:t>e</w:t>
      </w:r>
      <w:r w:rsidRPr="00BB36A5">
        <w:rPr>
          <w:rFonts w:cs="Arial"/>
          <w:b/>
          <w:bCs/>
          <w:sz w:val="32"/>
          <w:szCs w:val="32"/>
        </w:rPr>
        <w:t xml:space="preserve"> </w:t>
      </w:r>
      <w:r w:rsidR="00C51354">
        <w:rPr>
          <w:rFonts w:cs="Arial"/>
          <w:b/>
          <w:bCs/>
          <w:sz w:val="32"/>
          <w:szCs w:val="32"/>
        </w:rPr>
        <w:t xml:space="preserve">your </w:t>
      </w:r>
      <w:r w:rsidRPr="00BB36A5">
        <w:rPr>
          <w:rFonts w:cs="Arial"/>
          <w:b/>
          <w:bCs/>
          <w:sz w:val="32"/>
          <w:szCs w:val="32"/>
        </w:rPr>
        <w:t>sanity</w:t>
      </w:r>
      <w:r>
        <w:rPr>
          <w:rFonts w:cs="Arial"/>
          <w:b/>
          <w:bCs/>
          <w:sz w:val="32"/>
          <w:szCs w:val="32"/>
        </w:rPr>
        <w:t>, save energy,</w:t>
      </w:r>
      <w:r w:rsidRPr="00BB36A5">
        <w:rPr>
          <w:rFonts w:cs="Arial"/>
          <w:b/>
          <w:bCs/>
          <w:sz w:val="32"/>
          <w:szCs w:val="32"/>
        </w:rPr>
        <w:t xml:space="preserve"> and sav</w:t>
      </w:r>
      <w:r>
        <w:rPr>
          <w:rFonts w:cs="Arial"/>
          <w:b/>
          <w:bCs/>
          <w:sz w:val="32"/>
          <w:szCs w:val="32"/>
        </w:rPr>
        <w:t>e</w:t>
      </w:r>
      <w:r w:rsidRPr="00BB36A5">
        <w:rPr>
          <w:rFonts w:cs="Arial"/>
          <w:b/>
          <w:bCs/>
          <w:sz w:val="32"/>
          <w:szCs w:val="32"/>
        </w:rPr>
        <w:t xml:space="preserve"> the planet</w:t>
      </w:r>
      <w:r>
        <w:rPr>
          <w:rFonts w:cs="Arial"/>
          <w:b/>
          <w:bCs/>
          <w:sz w:val="32"/>
          <w:szCs w:val="32"/>
        </w:rPr>
        <w:t>*</w:t>
      </w:r>
    </w:p>
    <w:p w14:paraId="485A7EF9" w14:textId="52C5DFA9" w:rsidR="00BB36A5" w:rsidRDefault="00BB36A5" w:rsidP="0092710F">
      <w:pPr>
        <w:spacing w:after="0" w:line="240" w:lineRule="auto"/>
        <w:ind w:left="-425"/>
        <w:rPr>
          <w:rFonts w:cs="Arial"/>
          <w:b/>
          <w:bCs/>
          <w:sz w:val="32"/>
          <w:szCs w:val="32"/>
        </w:rPr>
      </w:pPr>
    </w:p>
    <w:p w14:paraId="5A3CC012" w14:textId="4C0C9769" w:rsidR="00BB36A5" w:rsidRPr="00BB36A5" w:rsidRDefault="00BB36A5" w:rsidP="0092710F">
      <w:pPr>
        <w:spacing w:after="0" w:line="240" w:lineRule="auto"/>
        <w:ind w:left="-425"/>
        <w:rPr>
          <w:rFonts w:cs="Arial"/>
          <w:sz w:val="20"/>
          <w:szCs w:val="20"/>
        </w:rPr>
      </w:pPr>
      <w:r w:rsidRPr="00BB36A5">
        <w:rPr>
          <w:rFonts w:cs="Arial"/>
          <w:sz w:val="20"/>
          <w:szCs w:val="20"/>
        </w:rPr>
        <w:t>*a typical email generates 1.4g of CO</w:t>
      </w:r>
      <w:r w:rsidRPr="00BB36A5">
        <w:rPr>
          <w:rFonts w:cs="Arial"/>
          <w:sz w:val="20"/>
          <w:szCs w:val="20"/>
          <w:vertAlign w:val="subscript"/>
        </w:rPr>
        <w:t>2</w:t>
      </w:r>
    </w:p>
    <w:sectPr w:rsidR="00BB36A5" w:rsidRPr="00BB36A5" w:rsidSect="0092710F">
      <w:pgSz w:w="11906" w:h="16838"/>
      <w:pgMar w:top="851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zAxNjexMLSwsDRR0lEKTi0uzszPAykwrAUAUxwEtSwAAAA="/>
  </w:docVars>
  <w:rsids>
    <w:rsidRoot w:val="00A46A98"/>
    <w:rsid w:val="004B06EC"/>
    <w:rsid w:val="004E7200"/>
    <w:rsid w:val="006C0052"/>
    <w:rsid w:val="006F38D5"/>
    <w:rsid w:val="0092710F"/>
    <w:rsid w:val="00A46A98"/>
    <w:rsid w:val="00BB36A5"/>
    <w:rsid w:val="00C5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01B7"/>
  <w15:chartTrackingRefBased/>
  <w15:docId w15:val="{F5C83772-1721-476C-AE16-53E4D575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83E9-79EE-4137-813C-E08E5C6E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Furlong</dc:creator>
  <cp:keywords/>
  <dc:description/>
  <cp:lastModifiedBy>Andy Furlong</cp:lastModifiedBy>
  <cp:revision>5</cp:revision>
  <cp:lastPrinted>2021-09-24T13:44:00Z</cp:lastPrinted>
  <dcterms:created xsi:type="dcterms:W3CDTF">2021-09-24T13:04:00Z</dcterms:created>
  <dcterms:modified xsi:type="dcterms:W3CDTF">2021-09-24T15:08:00Z</dcterms:modified>
</cp:coreProperties>
</file>